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B07B6" w14:textId="1C9B42B7" w:rsidR="004B1205" w:rsidRDefault="00AC06F3" w:rsidP="001017C8">
      <w:pPr>
        <w:spacing w:before="0"/>
        <w:ind w:left="-142" w:firstLine="0"/>
        <w:jc w:val="center"/>
        <w:rPr>
          <w:rFonts w:ascii="Times New Roman" w:eastAsia="Times New Roman" w:hAnsi="Times New Roman" w:cs="Times New Roman"/>
          <w:b/>
          <w:bCs/>
          <w:sz w:val="24"/>
          <w:szCs w:val="24"/>
        </w:rPr>
      </w:pPr>
      <w:r>
        <w:rPr>
          <w:rFonts w:ascii="Times New Roman" w:eastAsia="Calibri" w:hAnsi="Times New Roman" w:cs="Times New Roman"/>
          <w:b/>
          <w:sz w:val="24"/>
          <w:szCs w:val="24"/>
        </w:rPr>
        <w:t xml:space="preserve">AB „LTG INFRA“ PATIKĖJIMO TEISE VALDOMOS TVOROS, UNIKALUS NR. 4400-5192-7770, PAPRASTOJO REMONTO IR EISMO SAUGUMĄ UŽTIKRINANČIŲ ATITVARŲ SKLYPE, STOTIES G. 37, TELŠIŲ MIESTE ĮRENGIMO DARBŲ </w:t>
      </w:r>
      <w:r w:rsidRPr="009A5FFB">
        <w:rPr>
          <w:rFonts w:ascii="Times New Roman" w:eastAsia="Times New Roman" w:hAnsi="Times New Roman" w:cs="Times New Roman"/>
          <w:b/>
          <w:bCs/>
          <w:sz w:val="24"/>
          <w:szCs w:val="24"/>
        </w:rPr>
        <w:t>TECHNINĖ SPECIFIKACIJA</w:t>
      </w:r>
    </w:p>
    <w:p w14:paraId="075A714A" w14:textId="77777777" w:rsidR="004F5829" w:rsidRPr="009A5FFB" w:rsidRDefault="004F5829" w:rsidP="001017C8">
      <w:pPr>
        <w:spacing w:before="0"/>
        <w:ind w:left="-142" w:firstLine="0"/>
        <w:jc w:val="center"/>
        <w:rPr>
          <w:rFonts w:ascii="Times New Roman" w:eastAsia="Times New Roman" w:hAnsi="Times New Roman" w:cs="Times New Roman"/>
          <w:b/>
          <w:bCs/>
          <w:sz w:val="24"/>
          <w:szCs w:val="24"/>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7655"/>
      </w:tblGrid>
      <w:tr w:rsidR="004B1205" w:rsidRPr="009A5FFB" w14:paraId="012AF4FD" w14:textId="77777777" w:rsidTr="008C1E73">
        <w:tc>
          <w:tcPr>
            <w:tcW w:w="2090" w:type="dxa"/>
            <w:tcBorders>
              <w:top w:val="single" w:sz="4" w:space="0" w:color="auto"/>
              <w:left w:val="single" w:sz="4" w:space="0" w:color="auto"/>
              <w:bottom w:val="single" w:sz="4" w:space="0" w:color="auto"/>
              <w:right w:val="single" w:sz="4" w:space="0" w:color="auto"/>
            </w:tcBorders>
            <w:hideMark/>
          </w:tcPr>
          <w:p w14:paraId="7943826B" w14:textId="355411D5"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UŽSAKOVAS </w:t>
            </w:r>
          </w:p>
        </w:tc>
        <w:tc>
          <w:tcPr>
            <w:tcW w:w="7655" w:type="dxa"/>
            <w:tcBorders>
              <w:top w:val="single" w:sz="4" w:space="0" w:color="auto"/>
              <w:left w:val="single" w:sz="4" w:space="0" w:color="auto"/>
              <w:bottom w:val="single" w:sz="4" w:space="0" w:color="auto"/>
              <w:right w:val="single" w:sz="4" w:space="0" w:color="auto"/>
            </w:tcBorders>
            <w:hideMark/>
          </w:tcPr>
          <w:p w14:paraId="2DEF30A5" w14:textId="072B1E90"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Telšių rajono savivaldybės administracija,</w:t>
            </w:r>
          </w:p>
          <w:p w14:paraId="4C29F864" w14:textId="50582461"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Žemaitės g. 14, Telšiai</w:t>
            </w:r>
          </w:p>
        </w:tc>
      </w:tr>
      <w:tr w:rsidR="00AC06F3" w:rsidRPr="009A5FFB" w14:paraId="7580C6AD" w14:textId="77777777" w:rsidTr="008C1E73">
        <w:trPr>
          <w:trHeight w:val="360"/>
        </w:trPr>
        <w:tc>
          <w:tcPr>
            <w:tcW w:w="2090" w:type="dxa"/>
            <w:tcBorders>
              <w:top w:val="single" w:sz="4" w:space="0" w:color="auto"/>
              <w:left w:val="single" w:sz="4" w:space="0" w:color="auto"/>
              <w:bottom w:val="single" w:sz="4" w:space="0" w:color="auto"/>
              <w:right w:val="single" w:sz="4" w:space="0" w:color="auto"/>
            </w:tcBorders>
          </w:tcPr>
          <w:p w14:paraId="074812A9" w14:textId="3325E824" w:rsidR="00AC06F3" w:rsidRPr="009A5FFB" w:rsidRDefault="00AC06F3" w:rsidP="00E3451C">
            <w:pPr>
              <w:spacing w:before="0"/>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STATYTOJAS</w:t>
            </w:r>
          </w:p>
        </w:tc>
        <w:tc>
          <w:tcPr>
            <w:tcW w:w="7655" w:type="dxa"/>
            <w:tcBorders>
              <w:top w:val="single" w:sz="4" w:space="0" w:color="auto"/>
              <w:left w:val="single" w:sz="4" w:space="0" w:color="auto"/>
              <w:bottom w:val="single" w:sz="4" w:space="0" w:color="auto"/>
              <w:right w:val="single" w:sz="4" w:space="0" w:color="auto"/>
            </w:tcBorders>
          </w:tcPr>
          <w:p w14:paraId="730081CF" w14:textId="6A804725" w:rsidR="00AC06F3" w:rsidRPr="00AC06F3" w:rsidRDefault="00AC06F3" w:rsidP="007457BC">
            <w:pPr>
              <w:tabs>
                <w:tab w:val="right" w:leader="underscore" w:pos="8505"/>
              </w:tabs>
              <w:spacing w:before="0"/>
              <w:ind w:left="0" w:firstLine="0"/>
              <w:jc w:val="both"/>
              <w:rPr>
                <w:rFonts w:ascii="Times New Roman" w:eastAsia="Times New Roman" w:hAnsi="Times New Roman" w:cs="Times New Roman"/>
                <w:iCs/>
                <w:sz w:val="24"/>
                <w:szCs w:val="24"/>
              </w:rPr>
            </w:pPr>
            <w:r w:rsidRPr="00AC06F3">
              <w:rPr>
                <w:rFonts w:ascii="Times New Roman" w:eastAsia="Times New Roman" w:hAnsi="Times New Roman" w:cs="Times New Roman"/>
                <w:iCs/>
                <w:sz w:val="24"/>
                <w:szCs w:val="24"/>
              </w:rPr>
              <w:t>AB „LTG Infra“</w:t>
            </w:r>
          </w:p>
        </w:tc>
      </w:tr>
      <w:tr w:rsidR="004B1205" w:rsidRPr="009A5FFB" w14:paraId="63A7085B" w14:textId="77777777" w:rsidTr="008C1E73">
        <w:trPr>
          <w:trHeight w:val="360"/>
        </w:trPr>
        <w:tc>
          <w:tcPr>
            <w:tcW w:w="2090" w:type="dxa"/>
            <w:tcBorders>
              <w:top w:val="single" w:sz="4" w:space="0" w:color="auto"/>
              <w:left w:val="single" w:sz="4" w:space="0" w:color="auto"/>
              <w:bottom w:val="single" w:sz="4" w:space="0" w:color="auto"/>
              <w:right w:val="single" w:sz="4" w:space="0" w:color="auto"/>
            </w:tcBorders>
            <w:hideMark/>
          </w:tcPr>
          <w:p w14:paraId="68054D86" w14:textId="4111E60B"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PAVADINIMAS</w:t>
            </w:r>
          </w:p>
        </w:tc>
        <w:tc>
          <w:tcPr>
            <w:tcW w:w="7655" w:type="dxa"/>
            <w:tcBorders>
              <w:top w:val="single" w:sz="4" w:space="0" w:color="auto"/>
              <w:left w:val="single" w:sz="4" w:space="0" w:color="auto"/>
              <w:bottom w:val="single" w:sz="4" w:space="0" w:color="auto"/>
              <w:right w:val="single" w:sz="4" w:space="0" w:color="auto"/>
            </w:tcBorders>
            <w:hideMark/>
          </w:tcPr>
          <w:p w14:paraId="2E7BEFB0" w14:textId="1CF93731" w:rsidR="004B1205" w:rsidRPr="00AC06F3" w:rsidRDefault="00AC06F3" w:rsidP="00AC06F3">
            <w:pPr>
              <w:tabs>
                <w:tab w:val="right" w:leader="underscore" w:pos="8505"/>
              </w:tabs>
              <w:spacing w:before="0"/>
              <w:ind w:left="0" w:firstLine="0"/>
              <w:jc w:val="both"/>
              <w:rPr>
                <w:rFonts w:ascii="Times New Roman" w:eastAsia="Times New Roman" w:hAnsi="Times New Roman" w:cs="Times New Roman"/>
                <w:iCs/>
                <w:sz w:val="24"/>
                <w:szCs w:val="24"/>
              </w:rPr>
            </w:pPr>
            <w:r>
              <w:rPr>
                <w:rFonts w:ascii="Times New Roman" w:eastAsia="Calibri" w:hAnsi="Times New Roman" w:cs="Times New Roman"/>
                <w:sz w:val="24"/>
                <w:szCs w:val="24"/>
              </w:rPr>
              <w:t>AB</w:t>
            </w:r>
            <w:r w:rsidRPr="00AC06F3">
              <w:rPr>
                <w:rFonts w:ascii="Times New Roman" w:eastAsia="Calibri" w:hAnsi="Times New Roman" w:cs="Times New Roman"/>
                <w:sz w:val="24"/>
                <w:szCs w:val="24"/>
              </w:rPr>
              <w:t xml:space="preserve"> „</w:t>
            </w:r>
            <w:r>
              <w:rPr>
                <w:rFonts w:ascii="Times New Roman" w:eastAsia="Calibri" w:hAnsi="Times New Roman" w:cs="Times New Roman"/>
                <w:sz w:val="24"/>
                <w:szCs w:val="24"/>
              </w:rPr>
              <w:t>LTG</w:t>
            </w:r>
            <w:r w:rsidRPr="00AC06F3">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AC06F3">
              <w:rPr>
                <w:rFonts w:ascii="Times New Roman" w:eastAsia="Calibri" w:hAnsi="Times New Roman" w:cs="Times New Roman"/>
                <w:sz w:val="24"/>
                <w:szCs w:val="24"/>
              </w:rPr>
              <w:t xml:space="preserve">nfra“ patikėjimo teise valdomos tvoros, unikalus </w:t>
            </w:r>
            <w:r>
              <w:rPr>
                <w:rFonts w:ascii="Times New Roman" w:eastAsia="Calibri" w:hAnsi="Times New Roman" w:cs="Times New Roman"/>
                <w:sz w:val="24"/>
                <w:szCs w:val="24"/>
              </w:rPr>
              <w:t>N</w:t>
            </w:r>
            <w:r w:rsidRPr="00AC06F3">
              <w:rPr>
                <w:rFonts w:ascii="Times New Roman" w:eastAsia="Calibri" w:hAnsi="Times New Roman" w:cs="Times New Roman"/>
                <w:sz w:val="24"/>
                <w:szCs w:val="24"/>
              </w:rPr>
              <w:t xml:space="preserve">r. 4400-5192-7770, paprastojo remonto ir eismo saugumą užtikrinančių atitvarų sklype, </w:t>
            </w:r>
            <w:r>
              <w:rPr>
                <w:rFonts w:ascii="Times New Roman" w:eastAsia="Calibri" w:hAnsi="Times New Roman" w:cs="Times New Roman"/>
                <w:sz w:val="24"/>
                <w:szCs w:val="24"/>
              </w:rPr>
              <w:t>S</w:t>
            </w:r>
            <w:r w:rsidRPr="00AC06F3">
              <w:rPr>
                <w:rFonts w:ascii="Times New Roman" w:eastAsia="Calibri" w:hAnsi="Times New Roman" w:cs="Times New Roman"/>
                <w:sz w:val="24"/>
                <w:szCs w:val="24"/>
              </w:rPr>
              <w:t xml:space="preserve">toties g. 37, </w:t>
            </w:r>
            <w:r>
              <w:rPr>
                <w:rFonts w:ascii="Times New Roman" w:eastAsia="Calibri" w:hAnsi="Times New Roman" w:cs="Times New Roman"/>
                <w:sz w:val="24"/>
                <w:szCs w:val="24"/>
              </w:rPr>
              <w:t>T</w:t>
            </w:r>
            <w:r w:rsidRPr="00AC06F3">
              <w:rPr>
                <w:rFonts w:ascii="Times New Roman" w:eastAsia="Calibri" w:hAnsi="Times New Roman" w:cs="Times New Roman"/>
                <w:sz w:val="24"/>
                <w:szCs w:val="24"/>
              </w:rPr>
              <w:t>elšių mieste įrengimo darb</w:t>
            </w:r>
            <w:r>
              <w:rPr>
                <w:rFonts w:ascii="Times New Roman" w:eastAsia="Calibri" w:hAnsi="Times New Roman" w:cs="Times New Roman"/>
                <w:sz w:val="24"/>
                <w:szCs w:val="24"/>
              </w:rPr>
              <w:t>ai</w:t>
            </w:r>
          </w:p>
        </w:tc>
      </w:tr>
      <w:tr w:rsidR="00E3451C" w:rsidRPr="009A5FFB" w14:paraId="3F3D0CF5" w14:textId="77777777" w:rsidTr="008C1E73">
        <w:trPr>
          <w:trHeight w:val="360"/>
        </w:trPr>
        <w:tc>
          <w:tcPr>
            <w:tcW w:w="2090" w:type="dxa"/>
            <w:tcBorders>
              <w:top w:val="single" w:sz="4" w:space="0" w:color="auto"/>
              <w:left w:val="single" w:sz="4" w:space="0" w:color="auto"/>
              <w:bottom w:val="single" w:sz="4" w:space="0" w:color="auto"/>
              <w:right w:val="single" w:sz="4" w:space="0" w:color="auto"/>
            </w:tcBorders>
          </w:tcPr>
          <w:p w14:paraId="15A83DFE" w14:textId="76D9EA02" w:rsidR="00E3451C" w:rsidRPr="009A5FFB" w:rsidRDefault="00E3451C"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VIETA</w:t>
            </w:r>
          </w:p>
        </w:tc>
        <w:tc>
          <w:tcPr>
            <w:tcW w:w="7655" w:type="dxa"/>
            <w:tcBorders>
              <w:top w:val="single" w:sz="4" w:space="0" w:color="auto"/>
              <w:left w:val="single" w:sz="4" w:space="0" w:color="auto"/>
              <w:bottom w:val="single" w:sz="4" w:space="0" w:color="auto"/>
              <w:right w:val="single" w:sz="4" w:space="0" w:color="auto"/>
            </w:tcBorders>
          </w:tcPr>
          <w:p w14:paraId="725EF07E" w14:textId="7ADCF465" w:rsidR="00E3451C" w:rsidRPr="009A5FFB" w:rsidRDefault="00AC06F3" w:rsidP="00E3451C">
            <w:pPr>
              <w:tabs>
                <w:tab w:val="right" w:leader="underscore" w:pos="8505"/>
              </w:tabs>
              <w:spacing w:before="0"/>
              <w:ind w:left="0" w:firstLine="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Stoties g. 37, Telšiai</w:t>
            </w:r>
          </w:p>
        </w:tc>
      </w:tr>
      <w:tr w:rsidR="004B1205" w:rsidRPr="009A5FFB" w14:paraId="7B1FAE90" w14:textId="77777777" w:rsidTr="008C1E73">
        <w:trPr>
          <w:trHeight w:val="851"/>
        </w:trPr>
        <w:tc>
          <w:tcPr>
            <w:tcW w:w="2090" w:type="dxa"/>
            <w:tcBorders>
              <w:top w:val="single" w:sz="4" w:space="0" w:color="auto"/>
              <w:left w:val="single" w:sz="4" w:space="0" w:color="auto"/>
              <w:bottom w:val="single" w:sz="4" w:space="0" w:color="auto"/>
              <w:right w:val="single" w:sz="4" w:space="0" w:color="auto"/>
            </w:tcBorders>
            <w:hideMark/>
          </w:tcPr>
          <w:p w14:paraId="4F282B64" w14:textId="3B336EA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PIRKIMO OBJEKTAS</w:t>
            </w:r>
          </w:p>
        </w:tc>
        <w:tc>
          <w:tcPr>
            <w:tcW w:w="7655" w:type="dxa"/>
            <w:tcBorders>
              <w:top w:val="single" w:sz="4" w:space="0" w:color="auto"/>
              <w:left w:val="single" w:sz="4" w:space="0" w:color="auto"/>
              <w:bottom w:val="single" w:sz="4" w:space="0" w:color="auto"/>
              <w:right w:val="single" w:sz="4" w:space="0" w:color="auto"/>
            </w:tcBorders>
            <w:hideMark/>
          </w:tcPr>
          <w:p w14:paraId="531581C1" w14:textId="28D743AD" w:rsidR="004B1205" w:rsidRPr="009A5FFB" w:rsidRDefault="00AC06F3" w:rsidP="00AC06F3">
            <w:pPr>
              <w:spacing w:before="0"/>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Saugumą užtikrinantys atitvarai ir vartai.  </w:t>
            </w:r>
          </w:p>
        </w:tc>
      </w:tr>
      <w:tr w:rsidR="004B6FC1" w:rsidRPr="009A5FFB" w14:paraId="554C4824" w14:textId="77777777" w:rsidTr="008C1E73">
        <w:trPr>
          <w:trHeight w:val="717"/>
        </w:trPr>
        <w:tc>
          <w:tcPr>
            <w:tcW w:w="2090" w:type="dxa"/>
            <w:tcBorders>
              <w:top w:val="single" w:sz="4" w:space="0" w:color="auto"/>
              <w:left w:val="single" w:sz="4" w:space="0" w:color="auto"/>
              <w:bottom w:val="single" w:sz="4" w:space="0" w:color="auto"/>
              <w:right w:val="single" w:sz="4" w:space="0" w:color="auto"/>
            </w:tcBorders>
          </w:tcPr>
          <w:p w14:paraId="7830755B" w14:textId="6F5B2E33" w:rsidR="004B6FC1" w:rsidRPr="009A5FFB" w:rsidRDefault="004B6FC1"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LĖŠŲ ŠALTINIS</w:t>
            </w:r>
          </w:p>
        </w:tc>
        <w:tc>
          <w:tcPr>
            <w:tcW w:w="7655" w:type="dxa"/>
            <w:tcBorders>
              <w:top w:val="single" w:sz="4" w:space="0" w:color="auto"/>
              <w:left w:val="single" w:sz="4" w:space="0" w:color="auto"/>
              <w:bottom w:val="single" w:sz="4" w:space="0" w:color="auto"/>
              <w:right w:val="single" w:sz="4" w:space="0" w:color="auto"/>
            </w:tcBorders>
          </w:tcPr>
          <w:p w14:paraId="76131652" w14:textId="3791206E" w:rsidR="004B6FC1" w:rsidRPr="009A5FFB" w:rsidRDefault="004F5829" w:rsidP="004B1205">
            <w:pPr>
              <w:spacing w:before="0"/>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4B6FC1" w:rsidRPr="009A5FFB">
              <w:rPr>
                <w:rFonts w:ascii="Times New Roman" w:eastAsia="Times New Roman" w:hAnsi="Times New Roman" w:cs="Times New Roman"/>
                <w:sz w:val="24"/>
                <w:szCs w:val="24"/>
              </w:rPr>
              <w:t>avivaldybės biudžeto lėšos</w:t>
            </w:r>
          </w:p>
        </w:tc>
      </w:tr>
      <w:tr w:rsidR="004B1205" w:rsidRPr="009A5FFB" w14:paraId="7BEA4F07" w14:textId="77777777" w:rsidTr="008C1E73">
        <w:tc>
          <w:tcPr>
            <w:tcW w:w="2090" w:type="dxa"/>
            <w:tcBorders>
              <w:top w:val="single" w:sz="4" w:space="0" w:color="auto"/>
              <w:left w:val="single" w:sz="4" w:space="0" w:color="auto"/>
              <w:bottom w:val="single" w:sz="4" w:space="0" w:color="auto"/>
              <w:right w:val="single" w:sz="4" w:space="0" w:color="auto"/>
            </w:tcBorders>
            <w:hideMark/>
          </w:tcPr>
          <w:p w14:paraId="09E153FD" w14:textId="1A24E8A5"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APRAŠYMAS</w:t>
            </w:r>
          </w:p>
        </w:tc>
        <w:tc>
          <w:tcPr>
            <w:tcW w:w="7655" w:type="dxa"/>
            <w:tcBorders>
              <w:top w:val="single" w:sz="4" w:space="0" w:color="auto"/>
              <w:left w:val="single" w:sz="4" w:space="0" w:color="auto"/>
              <w:bottom w:val="single" w:sz="4" w:space="0" w:color="auto"/>
              <w:right w:val="single" w:sz="4" w:space="0" w:color="auto"/>
            </w:tcBorders>
            <w:hideMark/>
          </w:tcPr>
          <w:p w14:paraId="49C34AD6" w14:textId="65AB8403" w:rsidR="004F5829" w:rsidRDefault="00AC06F3" w:rsidP="00AC06F3">
            <w:pPr>
              <w:tabs>
                <w:tab w:val="left" w:pos="321"/>
              </w:tabs>
              <w:spacing w:before="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0,75 m aukščio ir 124 m ilgio saugumo atitvarų įrengimas</w:t>
            </w:r>
            <w:r w:rsidR="006C0CC0">
              <w:rPr>
                <w:rFonts w:ascii="Times New Roman" w:eastAsia="Times New Roman" w:hAnsi="Times New Roman" w:cs="Times New Roman"/>
                <w:sz w:val="24"/>
                <w:szCs w:val="24"/>
              </w:rPr>
              <w:t>.</w:t>
            </w:r>
          </w:p>
          <w:p w14:paraId="6263FB20" w14:textId="77777777" w:rsidR="00315218" w:rsidRDefault="00AC06F3" w:rsidP="00315218">
            <w:pPr>
              <w:tabs>
                <w:tab w:val="left" w:pos="321"/>
              </w:tabs>
              <w:spacing w:before="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Medinių vartų įrengimas su kodinėmis spynomis, kurios pakraunamos baterijomis (arba kitu el. šaltiniu). </w:t>
            </w:r>
          </w:p>
          <w:p w14:paraId="65A1669C" w14:textId="2AA3A0FE" w:rsidR="0087117C" w:rsidRPr="0087117C" w:rsidRDefault="00AC06F3" w:rsidP="00315218">
            <w:pPr>
              <w:tabs>
                <w:tab w:val="left" w:pos="321"/>
              </w:tabs>
              <w:spacing w:before="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Vartų aukštis - 1,8 m. Plotis - 3,65 m. </w:t>
            </w:r>
          </w:p>
        </w:tc>
      </w:tr>
      <w:tr w:rsidR="004B1205" w:rsidRPr="009A5FFB" w14:paraId="51521FAB" w14:textId="77777777" w:rsidTr="008C1E73">
        <w:tc>
          <w:tcPr>
            <w:tcW w:w="2090" w:type="dxa"/>
            <w:tcBorders>
              <w:top w:val="single" w:sz="4" w:space="0" w:color="auto"/>
              <w:left w:val="single" w:sz="4" w:space="0" w:color="auto"/>
              <w:bottom w:val="single" w:sz="4" w:space="0" w:color="auto"/>
              <w:right w:val="single" w:sz="4" w:space="0" w:color="auto"/>
            </w:tcBorders>
            <w:hideMark/>
          </w:tcPr>
          <w:p w14:paraId="66E6B002" w14:textId="63438BBB" w:rsidR="004B1205" w:rsidRPr="009A5FFB" w:rsidRDefault="00500C7A"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ATLIKTŲ DARBŲ PRIĖMIMAS</w:t>
            </w:r>
          </w:p>
        </w:tc>
        <w:tc>
          <w:tcPr>
            <w:tcW w:w="7655" w:type="dxa"/>
            <w:tcBorders>
              <w:top w:val="single" w:sz="4" w:space="0" w:color="auto"/>
              <w:left w:val="single" w:sz="4" w:space="0" w:color="auto"/>
              <w:bottom w:val="single" w:sz="4" w:space="0" w:color="auto"/>
              <w:right w:val="single" w:sz="4" w:space="0" w:color="auto"/>
            </w:tcBorders>
            <w:hideMark/>
          </w:tcPr>
          <w:p w14:paraId="6C5E9473" w14:textId="7CCD7C59" w:rsidR="004B6FC1" w:rsidRPr="009A5FFB" w:rsidRDefault="004B6FC1" w:rsidP="00315218">
            <w:pPr>
              <w:tabs>
                <w:tab w:val="left" w:pos="993"/>
              </w:tabs>
              <w:spacing w:before="0"/>
              <w:ind w:left="0" w:firstLine="0"/>
              <w:jc w:val="both"/>
              <w:rPr>
                <w:rFonts w:ascii="Times New Roman" w:hAnsi="Times New Roman" w:cs="Times New Roman"/>
                <w:sz w:val="24"/>
                <w:szCs w:val="24"/>
              </w:rPr>
            </w:pPr>
            <w:r w:rsidRPr="009A5FFB">
              <w:rPr>
                <w:rFonts w:ascii="Times New Roman" w:hAnsi="Times New Roman" w:cs="Times New Roman"/>
                <w:sz w:val="24"/>
                <w:szCs w:val="24"/>
              </w:rPr>
              <w:t xml:space="preserve">Atsiskaitoma už faktiškai atliktus darbus bei pateiktus juos pagrindžiančius dokumentus: darbų priėmimo – perdavimo aktą, darbų ir </w:t>
            </w:r>
            <w:r w:rsidR="004F5829">
              <w:rPr>
                <w:rFonts w:ascii="Times New Roman" w:hAnsi="Times New Roman" w:cs="Times New Roman"/>
                <w:sz w:val="24"/>
                <w:szCs w:val="24"/>
              </w:rPr>
              <w:t>išlaidų apmokėjimo pažymą  F-3;</w:t>
            </w:r>
          </w:p>
          <w:p w14:paraId="3AFB2F4B" w14:textId="221DEB30" w:rsidR="004F5829" w:rsidRPr="004F5829" w:rsidRDefault="004B6FC1" w:rsidP="00315218">
            <w:pPr>
              <w:tabs>
                <w:tab w:val="left" w:pos="993"/>
              </w:tabs>
              <w:spacing w:before="0"/>
              <w:ind w:left="0" w:firstLine="0"/>
              <w:jc w:val="both"/>
              <w:rPr>
                <w:rFonts w:ascii="Times New Roman" w:hAnsi="Times New Roman" w:cs="Times New Roman"/>
                <w:sz w:val="24"/>
                <w:szCs w:val="24"/>
              </w:rPr>
            </w:pPr>
            <w:r w:rsidRPr="009A5FFB">
              <w:rPr>
                <w:rFonts w:ascii="Times New Roman" w:hAnsi="Times New Roman" w:cs="Times New Roman"/>
                <w:sz w:val="24"/>
                <w:szCs w:val="24"/>
              </w:rPr>
              <w:t>Užsakovas už kokybiškai atliktus darbus pagal gautus atsiskaitymo dokumentus sumoka Rangovui ne vėliau kaip per 30 dienų apmokant iš savival</w:t>
            </w:r>
            <w:r w:rsidR="004F5829">
              <w:rPr>
                <w:rFonts w:ascii="Times New Roman" w:hAnsi="Times New Roman" w:cs="Times New Roman"/>
                <w:sz w:val="24"/>
                <w:szCs w:val="24"/>
              </w:rPr>
              <w:t>dybės biudžeto ar kitų šaltinių.</w:t>
            </w:r>
          </w:p>
        </w:tc>
      </w:tr>
      <w:tr w:rsidR="004B1205" w:rsidRPr="009A5FFB" w14:paraId="0B5BB1D9" w14:textId="77777777" w:rsidTr="008C1E73">
        <w:tc>
          <w:tcPr>
            <w:tcW w:w="2090" w:type="dxa"/>
            <w:tcBorders>
              <w:top w:val="single" w:sz="4" w:space="0" w:color="auto"/>
              <w:left w:val="single" w:sz="4" w:space="0" w:color="auto"/>
              <w:bottom w:val="single" w:sz="4" w:space="0" w:color="auto"/>
              <w:right w:val="single" w:sz="4" w:space="0" w:color="auto"/>
            </w:tcBorders>
            <w:hideMark/>
          </w:tcPr>
          <w:p w14:paraId="5695D1A4" w14:textId="40285B2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PABAIGA</w:t>
            </w:r>
          </w:p>
        </w:tc>
        <w:tc>
          <w:tcPr>
            <w:tcW w:w="7655" w:type="dxa"/>
            <w:tcBorders>
              <w:top w:val="single" w:sz="4" w:space="0" w:color="auto"/>
              <w:left w:val="single" w:sz="4" w:space="0" w:color="auto"/>
              <w:bottom w:val="single" w:sz="4" w:space="0" w:color="auto"/>
              <w:right w:val="single" w:sz="4" w:space="0" w:color="auto"/>
            </w:tcBorders>
            <w:hideMark/>
          </w:tcPr>
          <w:p w14:paraId="4C985758" w14:textId="74493E50" w:rsidR="004B1205" w:rsidRPr="009A5FFB" w:rsidRDefault="00636DD5" w:rsidP="00636DD5">
            <w:pPr>
              <w:spacing w:before="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Momentas kai visi darbai pagal projektą </w:t>
            </w:r>
            <w:r w:rsidRPr="00636DD5">
              <w:rPr>
                <w:rFonts w:ascii="Times New Roman" w:eastAsia="Times New Roman" w:hAnsi="Times New Roman" w:cs="Times New Roman"/>
                <w:sz w:val="24"/>
                <w:szCs w:val="24"/>
              </w:rPr>
              <w:t>„</w:t>
            </w:r>
            <w:r>
              <w:rPr>
                <w:rFonts w:ascii="Times New Roman" w:eastAsia="Times New Roman" w:hAnsi="Times New Roman" w:cs="Times New Roman"/>
                <w:sz w:val="24"/>
                <w:szCs w:val="24"/>
              </w:rPr>
              <w:t>AB</w:t>
            </w:r>
            <w:r w:rsidRPr="00636D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LTG</w:t>
            </w:r>
            <w:r w:rsidRPr="00636D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636DD5">
              <w:rPr>
                <w:rFonts w:ascii="Times New Roman" w:eastAsia="Times New Roman" w:hAnsi="Times New Roman" w:cs="Times New Roman"/>
                <w:sz w:val="24"/>
                <w:szCs w:val="24"/>
              </w:rPr>
              <w:t xml:space="preserve">nfra"  patikėjimo teise valdomos tvoros, unikalus </w:t>
            </w:r>
            <w:r>
              <w:rPr>
                <w:rFonts w:ascii="Times New Roman" w:eastAsia="Times New Roman" w:hAnsi="Times New Roman" w:cs="Times New Roman"/>
                <w:sz w:val="24"/>
                <w:szCs w:val="24"/>
              </w:rPr>
              <w:t>N</w:t>
            </w:r>
            <w:r w:rsidRPr="00636DD5">
              <w:rPr>
                <w:rFonts w:ascii="Times New Roman" w:eastAsia="Times New Roman" w:hAnsi="Times New Roman" w:cs="Times New Roman"/>
                <w:sz w:val="24"/>
                <w:szCs w:val="24"/>
              </w:rPr>
              <w:t xml:space="preserve">r. 4400-5192-7770, paprastojo remonto ir eismo saugumą užtikrinančių atitvarų sklype, </w:t>
            </w:r>
            <w:r>
              <w:rPr>
                <w:rFonts w:ascii="Times New Roman" w:eastAsia="Times New Roman" w:hAnsi="Times New Roman" w:cs="Times New Roman"/>
                <w:sz w:val="24"/>
                <w:szCs w:val="24"/>
              </w:rPr>
              <w:t>S</w:t>
            </w:r>
            <w:r w:rsidRPr="00636DD5">
              <w:rPr>
                <w:rFonts w:ascii="Times New Roman" w:eastAsia="Times New Roman" w:hAnsi="Times New Roman" w:cs="Times New Roman"/>
                <w:sz w:val="24"/>
                <w:szCs w:val="24"/>
              </w:rPr>
              <w:t xml:space="preserve">toties g. 37, </w:t>
            </w:r>
            <w:r>
              <w:rPr>
                <w:rFonts w:ascii="Times New Roman" w:eastAsia="Times New Roman" w:hAnsi="Times New Roman" w:cs="Times New Roman"/>
                <w:sz w:val="24"/>
                <w:szCs w:val="24"/>
              </w:rPr>
              <w:t>T</w:t>
            </w:r>
            <w:r w:rsidRPr="00636DD5">
              <w:rPr>
                <w:rFonts w:ascii="Times New Roman" w:eastAsia="Times New Roman" w:hAnsi="Times New Roman" w:cs="Times New Roman"/>
                <w:sz w:val="24"/>
                <w:szCs w:val="24"/>
              </w:rPr>
              <w:t>elšių m., įrengimo projektas“</w:t>
            </w:r>
            <w:r>
              <w:rPr>
                <w:rFonts w:ascii="Times New Roman" w:eastAsia="Times New Roman" w:hAnsi="Times New Roman" w:cs="Times New Roman"/>
                <w:sz w:val="24"/>
                <w:szCs w:val="24"/>
              </w:rPr>
              <w:t xml:space="preserve"> yra baigti ir pasirašytas darbų užbaigimo aktas. </w:t>
            </w:r>
          </w:p>
        </w:tc>
      </w:tr>
      <w:tr w:rsidR="004B1205" w:rsidRPr="009A5FFB" w14:paraId="7034AEEC" w14:textId="77777777" w:rsidTr="00315218">
        <w:trPr>
          <w:trHeight w:val="11046"/>
        </w:trPr>
        <w:tc>
          <w:tcPr>
            <w:tcW w:w="2090" w:type="dxa"/>
            <w:tcBorders>
              <w:top w:val="single" w:sz="4" w:space="0" w:color="auto"/>
              <w:left w:val="single" w:sz="4" w:space="0" w:color="auto"/>
              <w:bottom w:val="single" w:sz="4" w:space="0" w:color="auto"/>
              <w:right w:val="single" w:sz="4" w:space="0" w:color="auto"/>
            </w:tcBorders>
            <w:hideMark/>
          </w:tcPr>
          <w:p w14:paraId="57C2945E" w14:textId="38E87BFF" w:rsidR="004B1205" w:rsidRPr="009A5FFB" w:rsidRDefault="004B6FC1" w:rsidP="00636DD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lastRenderedPageBreak/>
              <w:t xml:space="preserve">REIKALAVIMAI </w:t>
            </w:r>
            <w:r w:rsidR="004B1205" w:rsidRPr="009A5FFB">
              <w:rPr>
                <w:rFonts w:ascii="Times New Roman" w:eastAsia="Times New Roman" w:hAnsi="Times New Roman" w:cs="Times New Roman"/>
                <w:sz w:val="24"/>
                <w:szCs w:val="24"/>
              </w:rPr>
              <w:t xml:space="preserve">ATLIEKANT </w:t>
            </w:r>
            <w:r w:rsidR="00636DD5">
              <w:rPr>
                <w:rFonts w:ascii="Times New Roman" w:eastAsia="Times New Roman" w:hAnsi="Times New Roman" w:cs="Times New Roman"/>
                <w:sz w:val="24"/>
                <w:szCs w:val="24"/>
              </w:rPr>
              <w:t xml:space="preserve">DARBUS </w:t>
            </w:r>
          </w:p>
        </w:tc>
        <w:tc>
          <w:tcPr>
            <w:tcW w:w="7655" w:type="dxa"/>
            <w:tcBorders>
              <w:top w:val="single" w:sz="4" w:space="0" w:color="auto"/>
              <w:left w:val="single" w:sz="4" w:space="0" w:color="auto"/>
              <w:bottom w:val="single" w:sz="4" w:space="0" w:color="auto"/>
              <w:right w:val="single" w:sz="4" w:space="0" w:color="auto"/>
            </w:tcBorders>
            <w:hideMark/>
          </w:tcPr>
          <w:p w14:paraId="39E730B0" w14:textId="47E89BCF" w:rsidR="00161E93" w:rsidRDefault="00663941" w:rsidP="00315218">
            <w:pPr>
              <w:tabs>
                <w:tab w:val="left" w:pos="993"/>
              </w:tabs>
              <w:spacing w:before="0"/>
              <w:ind w:left="0" w:firstLine="0"/>
              <w:jc w:val="both"/>
              <w:rPr>
                <w:rFonts w:ascii="Times New Roman" w:eastAsia="Times New Roman" w:hAnsi="Times New Roman" w:cs="Times New Roman"/>
                <w:sz w:val="24"/>
                <w:szCs w:val="24"/>
              </w:rPr>
            </w:pPr>
            <w:r>
              <w:rPr>
                <w:rFonts w:ascii="Times New Roman" w:hAnsi="Times New Roman" w:cs="Times New Roman"/>
                <w:spacing w:val="3"/>
                <w:sz w:val="24"/>
                <w:szCs w:val="24"/>
              </w:rPr>
              <w:t>Rangovas turi atlikti</w:t>
            </w:r>
            <w:r w:rsidR="00636DD5" w:rsidRPr="00636DD5">
              <w:rPr>
                <w:rFonts w:ascii="Times New Roman" w:hAnsi="Times New Roman" w:cs="Times New Roman"/>
                <w:spacing w:val="3"/>
                <w:sz w:val="24"/>
                <w:szCs w:val="24"/>
              </w:rPr>
              <w:t xml:space="preserve"> darbus pagal projektą „</w:t>
            </w:r>
            <w:r w:rsidR="00636DD5" w:rsidRPr="00636DD5">
              <w:rPr>
                <w:rFonts w:ascii="Times New Roman" w:eastAsia="Times New Roman" w:hAnsi="Times New Roman" w:cs="Times New Roman"/>
                <w:sz w:val="24"/>
                <w:szCs w:val="24"/>
              </w:rPr>
              <w:t xml:space="preserve">AB "LTG Infra"  patikėjimo teise valdomos tvoros, unikalus Nr. 4400-5192-7770, paprastojo remonto ir eismo saugumą užtikrinančių atitvarų sklype, Stoties g. 37, Telšių m., įrengimo projektas“ </w:t>
            </w:r>
          </w:p>
          <w:p w14:paraId="419574CA" w14:textId="1CE54007" w:rsidR="00161E93" w:rsidRDefault="00161E93" w:rsidP="00161E93">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Iki statybos darbų pradžios Rangovas turės išsiimti aktą – leidimą darbams vykdyti pagal Proj</w:t>
            </w:r>
            <w:r w:rsidR="00663941">
              <w:rPr>
                <w:rFonts w:ascii="Times New Roman" w:eastAsia="Times New Roman" w:hAnsi="Times New Roman" w:cs="Times New Roman"/>
                <w:sz w:val="24"/>
                <w:szCs w:val="24"/>
              </w:rPr>
              <w:t>ektą, užpild</w:t>
            </w:r>
            <w:r>
              <w:rPr>
                <w:rFonts w:ascii="Times New Roman" w:eastAsia="Times New Roman" w:hAnsi="Times New Roman" w:cs="Times New Roman"/>
                <w:sz w:val="24"/>
                <w:szCs w:val="24"/>
              </w:rPr>
              <w:t>a</w:t>
            </w:r>
            <w:r w:rsidR="00663941">
              <w:rPr>
                <w:rFonts w:ascii="Times New Roman" w:eastAsia="Times New Roman" w:hAnsi="Times New Roman" w:cs="Times New Roman"/>
                <w:sz w:val="24"/>
                <w:szCs w:val="24"/>
              </w:rPr>
              <w:t>n</w:t>
            </w:r>
            <w:r>
              <w:rPr>
                <w:rFonts w:ascii="Times New Roman" w:eastAsia="Times New Roman" w:hAnsi="Times New Roman" w:cs="Times New Roman"/>
                <w:sz w:val="24"/>
                <w:szCs w:val="24"/>
              </w:rPr>
              <w:t>t prašymą, kuris įkeltas https://infrago.ltginfra.lt/lt-LT inte</w:t>
            </w:r>
            <w:r w:rsidR="0066394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neto svetainėje, o likus 3 dienoms iki darbų pradžios geležinkelio kelių ir jų įrenginių apsaugos zonoje raštu informuoti Valdytojo techninės priežiūros atsakingus darbuotojus, kurie nurodyti akte – leidime; </w:t>
            </w:r>
          </w:p>
          <w:p w14:paraId="737B4055" w14:textId="7706FB93" w:rsidR="00663941" w:rsidRDefault="00663941" w:rsidP="00663941">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Prieš gaunant aktą – leidimą darbams vykdyti, jeigu bus reikalinga, pasirašyti sutartį su Valdytoju dėl apmokėjimo už specialistų paslaugas (už kabelių trasos parodymą, kabelių perjungimo ir patikrinimo darbus už darbų priežiūrą). Dėl susitarimo pasirašymo turi kreiptis el. p. pardavimai@ltginfra.lt;</w:t>
            </w:r>
          </w:p>
          <w:p w14:paraId="6F6654A4" w14:textId="6EF8D0B5" w:rsidR="00663941" w:rsidRDefault="00663941" w:rsidP="00663941">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Esant poreikiui konsultuotis su Užsakovu ar AB „LTG Infra“ dėl projekto įgyvendinimo eigos bei informuoti apie bet kokius trukdžius, atsiradusius dėl darbų;</w:t>
            </w:r>
          </w:p>
          <w:p w14:paraId="5A6B92CF" w14:textId="08470148" w:rsidR="00663941" w:rsidRDefault="00663941" w:rsidP="00663941">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Nesiimti vienašališkų veiksmų, galinčių trukdyti projekto įgyvendinimui, vienašališkai nepriimti jokių sprendimų, nutarimų, kurie būtų nesuderinti su Užsakovu ar AB „LTG infra“;</w:t>
            </w:r>
          </w:p>
          <w:p w14:paraId="3D4F2944" w14:textId="2ECB730B" w:rsidR="00BB5F00" w:rsidRPr="007F31E0" w:rsidRDefault="00363F1F" w:rsidP="007F31E0">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663941">
              <w:rPr>
                <w:rFonts w:ascii="Times New Roman" w:eastAsia="Times New Roman" w:hAnsi="Times New Roman" w:cs="Times New Roman"/>
                <w:sz w:val="24"/>
                <w:szCs w:val="24"/>
              </w:rPr>
              <w:t>o darbų užsakyti  ir a</w:t>
            </w:r>
            <w:r>
              <w:rPr>
                <w:rFonts w:ascii="Times New Roman" w:eastAsia="Times New Roman" w:hAnsi="Times New Roman" w:cs="Times New Roman"/>
                <w:sz w:val="24"/>
                <w:szCs w:val="24"/>
              </w:rPr>
              <w:t>t</w:t>
            </w:r>
            <w:r w:rsidR="00663941">
              <w:rPr>
                <w:rFonts w:ascii="Times New Roman" w:eastAsia="Times New Roman" w:hAnsi="Times New Roman" w:cs="Times New Roman"/>
                <w:sz w:val="24"/>
                <w:szCs w:val="24"/>
              </w:rPr>
              <w:t>likti kada</w:t>
            </w:r>
            <w:r>
              <w:rPr>
                <w:rFonts w:ascii="Times New Roman" w:eastAsia="Times New Roman" w:hAnsi="Times New Roman" w:cs="Times New Roman"/>
                <w:sz w:val="24"/>
                <w:szCs w:val="24"/>
              </w:rPr>
              <w:t>str</w:t>
            </w:r>
            <w:r w:rsidR="00663941">
              <w:rPr>
                <w:rFonts w:ascii="Times New Roman" w:eastAsia="Times New Roman" w:hAnsi="Times New Roman" w:cs="Times New Roman"/>
                <w:sz w:val="24"/>
                <w:szCs w:val="24"/>
              </w:rPr>
              <w:t xml:space="preserve">inius matavimus, reikalingus </w:t>
            </w:r>
            <w:r>
              <w:rPr>
                <w:rFonts w:ascii="Times New Roman" w:eastAsia="Times New Roman" w:hAnsi="Times New Roman" w:cs="Times New Roman"/>
                <w:sz w:val="24"/>
                <w:szCs w:val="24"/>
              </w:rPr>
              <w:t>tvoros pasikeitusiai faktinei situacijai užfiksuoti ir jeigu būtų reikalingą, žemės sklypo, kuriame yra tvora, kadastrinių matavimų tikslinimą;</w:t>
            </w:r>
          </w:p>
          <w:p w14:paraId="6099A524" w14:textId="77777777" w:rsidR="00363F1F" w:rsidRPr="00363F1F" w:rsidRDefault="00363F1F" w:rsidP="00363F1F">
            <w:pPr>
              <w:pStyle w:val="Sraopastraipa"/>
              <w:numPr>
                <w:ilvl w:val="0"/>
                <w:numId w:val="6"/>
              </w:numPr>
              <w:tabs>
                <w:tab w:val="left" w:pos="993"/>
              </w:tabs>
              <w:jc w:val="both"/>
              <w:rPr>
                <w:rFonts w:ascii="Times New Roman" w:hAnsi="Times New Roman" w:cs="Times New Roman"/>
                <w:spacing w:val="3"/>
                <w:sz w:val="24"/>
                <w:szCs w:val="24"/>
              </w:rPr>
            </w:pPr>
            <w:r>
              <w:rPr>
                <w:rFonts w:ascii="Times New Roman" w:eastAsia="Times New Roman" w:hAnsi="Times New Roman" w:cs="Times New Roman"/>
                <w:sz w:val="24"/>
                <w:szCs w:val="24"/>
              </w:rPr>
              <w:t>Užtikrinti, kad atliekant darbus šalia veikiančio geležinkelio, būtų laikomasi Rangovų darbų atlikimo statybvietėse šalia veikiančio geležinkelio ir eismo saugos užtikrinimo tvarkos apraše (AB „Lietuvos geležinkeliai“ generalinio direktoriaus 2015 m. birželio 4 d. įsakymas Nr. Į-467 „Dėl rangovų darbų atlikimo statybvietėse šalia veikiančio geležinkelio ir eismo saugos užtikrinimo tvarkos aprašo patvirtinimo“ (su vėlesniais pakeitimais ir papildymais) nustatytų reikalavimų;</w:t>
            </w:r>
          </w:p>
          <w:p w14:paraId="085A4554" w14:textId="2B404061" w:rsidR="004F5829" w:rsidRDefault="004B6FC1" w:rsidP="00363F1F">
            <w:pPr>
              <w:pStyle w:val="Sraopastraipa"/>
              <w:numPr>
                <w:ilvl w:val="0"/>
                <w:numId w:val="6"/>
              </w:numPr>
              <w:tabs>
                <w:tab w:val="left" w:pos="993"/>
              </w:tabs>
              <w:jc w:val="both"/>
              <w:rPr>
                <w:rFonts w:ascii="Times New Roman" w:hAnsi="Times New Roman" w:cs="Times New Roman"/>
                <w:spacing w:val="3"/>
                <w:sz w:val="24"/>
                <w:szCs w:val="24"/>
              </w:rPr>
            </w:pPr>
            <w:r w:rsidRPr="00636DD5">
              <w:rPr>
                <w:rFonts w:ascii="Times New Roman" w:hAnsi="Times New Roman" w:cs="Times New Roman"/>
                <w:spacing w:val="3"/>
                <w:sz w:val="24"/>
                <w:szCs w:val="24"/>
              </w:rPr>
              <w:t>Rangovas Darbus pr</w:t>
            </w:r>
            <w:r w:rsidR="00161E93">
              <w:rPr>
                <w:rFonts w:ascii="Times New Roman" w:hAnsi="Times New Roman" w:cs="Times New Roman"/>
                <w:spacing w:val="3"/>
                <w:sz w:val="24"/>
                <w:szCs w:val="24"/>
              </w:rPr>
              <w:t xml:space="preserve">ivalės atlikti naudodamas savus </w:t>
            </w:r>
            <w:r w:rsidRPr="00636DD5">
              <w:rPr>
                <w:rFonts w:ascii="Times New Roman" w:hAnsi="Times New Roman" w:cs="Times New Roman"/>
                <w:spacing w:val="3"/>
                <w:sz w:val="24"/>
                <w:szCs w:val="24"/>
              </w:rPr>
              <w:t>išteklius, darbo jėgą, techniką, mechanizmus, įrengimus ir įrangą.</w:t>
            </w:r>
          </w:p>
          <w:p w14:paraId="5AF28BA0" w14:textId="4D3787B5" w:rsidR="00BB5F00" w:rsidRDefault="007F31E0" w:rsidP="00363F1F">
            <w:pPr>
              <w:pStyle w:val="Sraopastraipa"/>
              <w:numPr>
                <w:ilvl w:val="0"/>
                <w:numId w:val="6"/>
              </w:numPr>
              <w:tabs>
                <w:tab w:val="left" w:pos="993"/>
              </w:tabs>
              <w:jc w:val="both"/>
              <w:rPr>
                <w:rFonts w:ascii="Times New Roman" w:hAnsi="Times New Roman" w:cs="Times New Roman"/>
                <w:spacing w:val="3"/>
                <w:sz w:val="24"/>
                <w:szCs w:val="24"/>
              </w:rPr>
            </w:pPr>
            <w:r>
              <w:rPr>
                <w:rFonts w:ascii="Times New Roman" w:hAnsi="Times New Roman" w:cs="Times New Roman"/>
                <w:spacing w:val="3"/>
                <w:sz w:val="24"/>
                <w:szCs w:val="24"/>
              </w:rPr>
              <w:t>Po darbų atlikimo parengti išpildomosios dokumentacijos bylas PDF ir *.dwg formatu bei užregistruoti TIIS sistemoje;</w:t>
            </w:r>
          </w:p>
          <w:p w14:paraId="5EC2BF60" w14:textId="3DE6BE61" w:rsidR="00BB5F00" w:rsidRPr="007F31E0" w:rsidRDefault="00BB5F00" w:rsidP="007F31E0">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 darbų užsakyti ir atlikti kadastrinius matavimus, reikalingus tvoros pasikeitusiai faktinei situacijai užfiksuoti ir jeigu būtų reikalingą, žemės sklypo, kuriame yra tvora, k</w:t>
            </w:r>
            <w:r w:rsidR="007F31E0">
              <w:rPr>
                <w:rFonts w:ascii="Times New Roman" w:eastAsia="Times New Roman" w:hAnsi="Times New Roman" w:cs="Times New Roman"/>
                <w:sz w:val="24"/>
                <w:szCs w:val="24"/>
              </w:rPr>
              <w:t>adastrinių matavimų tikslinimą (pdf ir *.dwg formatu).</w:t>
            </w:r>
          </w:p>
        </w:tc>
      </w:tr>
    </w:tbl>
    <w:p w14:paraId="33D4B914" w14:textId="77777777" w:rsidR="003426D8" w:rsidRDefault="003426D8" w:rsidP="008C1E73">
      <w:pPr>
        <w:spacing w:before="0"/>
        <w:ind w:left="0" w:firstLine="0"/>
        <w:rPr>
          <w:rFonts w:ascii="Times New Roman" w:eastAsia="Times New Roman" w:hAnsi="Times New Roman" w:cs="Times New Roman"/>
          <w:sz w:val="24"/>
          <w:szCs w:val="24"/>
        </w:rPr>
      </w:pPr>
    </w:p>
    <w:sectPr w:rsidR="003426D8" w:rsidSect="008C1E7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E67BC"/>
    <w:multiLevelType w:val="hybridMultilevel"/>
    <w:tmpl w:val="A106E34A"/>
    <w:lvl w:ilvl="0" w:tplc="412CB5EC">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580AAF"/>
    <w:multiLevelType w:val="hybridMultilevel"/>
    <w:tmpl w:val="EA68346A"/>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B057B3"/>
    <w:multiLevelType w:val="hybridMultilevel"/>
    <w:tmpl w:val="B094BA78"/>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3" w15:restartNumberingAfterBreak="0">
    <w:nsid w:val="4BDF65AF"/>
    <w:multiLevelType w:val="hybridMultilevel"/>
    <w:tmpl w:val="5D701C56"/>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FCF2A88"/>
    <w:multiLevelType w:val="hybridMultilevel"/>
    <w:tmpl w:val="2988A1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0A6259"/>
    <w:multiLevelType w:val="hybridMultilevel"/>
    <w:tmpl w:val="749AD9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1622468">
    <w:abstractNumId w:val="5"/>
  </w:num>
  <w:num w:numId="2" w16cid:durableId="916405444">
    <w:abstractNumId w:val="4"/>
  </w:num>
  <w:num w:numId="3" w16cid:durableId="42602101">
    <w:abstractNumId w:val="2"/>
  </w:num>
  <w:num w:numId="4" w16cid:durableId="534195433">
    <w:abstractNumId w:val="3"/>
  </w:num>
  <w:num w:numId="5" w16cid:durableId="1217665766">
    <w:abstractNumId w:val="0"/>
  </w:num>
  <w:num w:numId="6" w16cid:durableId="808788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5F3"/>
    <w:rsid w:val="001017C8"/>
    <w:rsid w:val="00161E93"/>
    <w:rsid w:val="001835EB"/>
    <w:rsid w:val="001845ED"/>
    <w:rsid w:val="002014AF"/>
    <w:rsid w:val="00230A45"/>
    <w:rsid w:val="00242478"/>
    <w:rsid w:val="0025737F"/>
    <w:rsid w:val="00273E92"/>
    <w:rsid w:val="002921BF"/>
    <w:rsid w:val="002F7644"/>
    <w:rsid w:val="003129DB"/>
    <w:rsid w:val="00315218"/>
    <w:rsid w:val="003156C0"/>
    <w:rsid w:val="003426D8"/>
    <w:rsid w:val="00347AF4"/>
    <w:rsid w:val="00363F1F"/>
    <w:rsid w:val="003A6C59"/>
    <w:rsid w:val="003D19A3"/>
    <w:rsid w:val="003E55EE"/>
    <w:rsid w:val="004B1205"/>
    <w:rsid w:val="004B6FC1"/>
    <w:rsid w:val="004C1187"/>
    <w:rsid w:val="004E0E0A"/>
    <w:rsid w:val="004F5829"/>
    <w:rsid w:val="00500C7A"/>
    <w:rsid w:val="005145C5"/>
    <w:rsid w:val="00562C2B"/>
    <w:rsid w:val="005A717D"/>
    <w:rsid w:val="006175F3"/>
    <w:rsid w:val="006229B6"/>
    <w:rsid w:val="00626266"/>
    <w:rsid w:val="00636DD5"/>
    <w:rsid w:val="00663941"/>
    <w:rsid w:val="006C0CC0"/>
    <w:rsid w:val="006F138B"/>
    <w:rsid w:val="00740A1E"/>
    <w:rsid w:val="007457BC"/>
    <w:rsid w:val="007944A9"/>
    <w:rsid w:val="007F31E0"/>
    <w:rsid w:val="00802D54"/>
    <w:rsid w:val="0087117C"/>
    <w:rsid w:val="008C1E73"/>
    <w:rsid w:val="009105FD"/>
    <w:rsid w:val="0093456C"/>
    <w:rsid w:val="009441C1"/>
    <w:rsid w:val="009A229A"/>
    <w:rsid w:val="009A5FFB"/>
    <w:rsid w:val="009B037D"/>
    <w:rsid w:val="009F52F6"/>
    <w:rsid w:val="00A61BF3"/>
    <w:rsid w:val="00AC06F3"/>
    <w:rsid w:val="00AC7676"/>
    <w:rsid w:val="00B9136B"/>
    <w:rsid w:val="00BA146C"/>
    <w:rsid w:val="00BB5F00"/>
    <w:rsid w:val="00C4475E"/>
    <w:rsid w:val="00C53478"/>
    <w:rsid w:val="00D177FC"/>
    <w:rsid w:val="00DB6338"/>
    <w:rsid w:val="00DC00D5"/>
    <w:rsid w:val="00E043A9"/>
    <w:rsid w:val="00E3451C"/>
    <w:rsid w:val="00E81522"/>
    <w:rsid w:val="00E83047"/>
    <w:rsid w:val="00EF5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FE9E7"/>
  <w15:chartTrackingRefBased/>
  <w15:docId w15:val="{FD1695FF-0661-41E3-B073-52197CA0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200"/>
        <w:ind w:left="1298" w:hanging="578"/>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34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00819">
      <w:bodyDiv w:val="1"/>
      <w:marLeft w:val="0"/>
      <w:marRight w:val="0"/>
      <w:marTop w:val="0"/>
      <w:marBottom w:val="0"/>
      <w:divBdr>
        <w:top w:val="none" w:sz="0" w:space="0" w:color="auto"/>
        <w:left w:val="none" w:sz="0" w:space="0" w:color="auto"/>
        <w:bottom w:val="none" w:sz="0" w:space="0" w:color="auto"/>
        <w:right w:val="none" w:sz="0" w:space="0" w:color="auto"/>
      </w:divBdr>
    </w:div>
    <w:div w:id="253324773">
      <w:bodyDiv w:val="1"/>
      <w:marLeft w:val="0"/>
      <w:marRight w:val="0"/>
      <w:marTop w:val="0"/>
      <w:marBottom w:val="0"/>
      <w:divBdr>
        <w:top w:val="none" w:sz="0" w:space="0" w:color="auto"/>
        <w:left w:val="none" w:sz="0" w:space="0" w:color="auto"/>
        <w:bottom w:val="none" w:sz="0" w:space="0" w:color="auto"/>
        <w:right w:val="none" w:sz="0" w:space="0" w:color="auto"/>
      </w:divBdr>
    </w:div>
    <w:div w:id="881013564">
      <w:bodyDiv w:val="1"/>
      <w:marLeft w:val="0"/>
      <w:marRight w:val="0"/>
      <w:marTop w:val="0"/>
      <w:marBottom w:val="0"/>
      <w:divBdr>
        <w:top w:val="none" w:sz="0" w:space="0" w:color="auto"/>
        <w:left w:val="none" w:sz="0" w:space="0" w:color="auto"/>
        <w:bottom w:val="none" w:sz="0" w:space="0" w:color="auto"/>
        <w:right w:val="none" w:sz="0" w:space="0" w:color="auto"/>
      </w:divBdr>
    </w:div>
    <w:div w:id="1176729589">
      <w:bodyDiv w:val="1"/>
      <w:marLeft w:val="0"/>
      <w:marRight w:val="0"/>
      <w:marTop w:val="0"/>
      <w:marBottom w:val="0"/>
      <w:divBdr>
        <w:top w:val="none" w:sz="0" w:space="0" w:color="auto"/>
        <w:left w:val="none" w:sz="0" w:space="0" w:color="auto"/>
        <w:bottom w:val="none" w:sz="0" w:space="0" w:color="auto"/>
        <w:right w:val="none" w:sz="0" w:space="0" w:color="auto"/>
      </w:divBdr>
    </w:div>
    <w:div w:id="1509515603">
      <w:bodyDiv w:val="1"/>
      <w:marLeft w:val="0"/>
      <w:marRight w:val="0"/>
      <w:marTop w:val="0"/>
      <w:marBottom w:val="0"/>
      <w:divBdr>
        <w:top w:val="none" w:sz="0" w:space="0" w:color="auto"/>
        <w:left w:val="none" w:sz="0" w:space="0" w:color="auto"/>
        <w:bottom w:val="none" w:sz="0" w:space="0" w:color="auto"/>
        <w:right w:val="none" w:sz="0" w:space="0" w:color="auto"/>
      </w:divBdr>
    </w:div>
    <w:div w:id="19509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1078</TotalTime>
  <Pages>2</Pages>
  <Words>2543</Words>
  <Characters>1450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pirmas</cp:lastModifiedBy>
  <cp:revision>38</cp:revision>
  <dcterms:created xsi:type="dcterms:W3CDTF">2025-02-04T15:09:00Z</dcterms:created>
  <dcterms:modified xsi:type="dcterms:W3CDTF">2025-10-27T08:52:00Z</dcterms:modified>
</cp:coreProperties>
</file>